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D0" w:rsidRPr="00E2713A" w:rsidRDefault="00F738D0" w:rsidP="0008165F">
      <w:pPr>
        <w:pStyle w:val="normal-header"/>
        <w:ind w:right="24" w:firstLine="0"/>
        <w:jc w:val="left"/>
        <w:rPr>
          <w:rFonts w:cs="Arial"/>
          <w:color w:val="auto"/>
        </w:rPr>
      </w:pPr>
      <w:r w:rsidRPr="00E2713A">
        <w:rPr>
          <w:rFonts w:cs="Arial"/>
          <w:color w:val="auto"/>
        </w:rPr>
        <w:t>202</w:t>
      </w:r>
      <w:r>
        <w:rPr>
          <w:rFonts w:cs="Arial"/>
          <w:color w:val="auto"/>
        </w:rPr>
        <w:t>2</w:t>
      </w:r>
      <w:r w:rsidRPr="00E2713A">
        <w:rPr>
          <w:rFonts w:cs="Arial"/>
          <w:color w:val="auto"/>
        </w:rPr>
        <w:t>/0</w:t>
      </w:r>
      <w:r>
        <w:rPr>
          <w:rFonts w:cs="Arial"/>
          <w:color w:val="auto"/>
        </w:rPr>
        <w:t>3/03</w:t>
      </w:r>
    </w:p>
    <w:p w:rsidR="00F738D0" w:rsidRPr="00E2713A" w:rsidRDefault="00F738D0" w:rsidP="00AA25DD">
      <w:pPr>
        <w:pStyle w:val="Alcm1"/>
        <w:tabs>
          <w:tab w:val="clear" w:pos="5670"/>
          <w:tab w:val="left" w:pos="5812"/>
        </w:tabs>
        <w:spacing w:before="40"/>
        <w:ind w:firstLine="0"/>
        <w:jc w:val="left"/>
        <w:rPr>
          <w:rFonts w:cs="Arial"/>
          <w:lang w:eastAsia="hu-HU"/>
        </w:rPr>
      </w:pPr>
      <w:r w:rsidRPr="00E2713A">
        <w:rPr>
          <w:rFonts w:cs="Arial"/>
        </w:rPr>
        <w:t>AGGTELEKI NEMZETI PARK iGAZGATÓSÁG</w:t>
      </w:r>
    </w:p>
    <w:p w:rsidR="00F738D0" w:rsidRPr="00E2713A" w:rsidRDefault="00F738D0" w:rsidP="0008165F">
      <w:pPr>
        <w:pStyle w:val="Sajtkzlemny"/>
        <w:tabs>
          <w:tab w:val="clear" w:pos="5670"/>
          <w:tab w:val="clear" w:pos="6804"/>
        </w:tabs>
        <w:ind w:firstLine="0"/>
        <w:jc w:val="left"/>
        <w:rPr>
          <w:rFonts w:cs="Arial"/>
          <w:sz w:val="20"/>
          <w:szCs w:val="32"/>
          <w:lang w:val="hu-HU" w:eastAsia="hu-HU"/>
        </w:rPr>
      </w:pPr>
    </w:p>
    <w:p w:rsidR="00F738D0" w:rsidRPr="00E2713A" w:rsidRDefault="00F738D0" w:rsidP="0008165F">
      <w:pPr>
        <w:pStyle w:val="Sajtkzlemny"/>
        <w:tabs>
          <w:tab w:val="clear" w:pos="5670"/>
          <w:tab w:val="clear" w:pos="6804"/>
        </w:tabs>
        <w:ind w:firstLine="0"/>
        <w:jc w:val="left"/>
        <w:rPr>
          <w:rFonts w:cs="Arial"/>
          <w:color w:val="404040"/>
          <w:sz w:val="32"/>
          <w:szCs w:val="32"/>
          <w:lang w:val="hu-HU" w:eastAsia="hu-HU"/>
        </w:rPr>
      </w:pPr>
      <w:r w:rsidRPr="00E2713A">
        <w:rPr>
          <w:rFonts w:cs="Arial"/>
          <w:sz w:val="32"/>
          <w:szCs w:val="32"/>
          <w:lang w:val="hu-HU" w:eastAsia="hu-HU"/>
        </w:rPr>
        <w:t>Sajtóközlemény</w:t>
      </w:r>
    </w:p>
    <w:p w:rsidR="00F738D0" w:rsidRPr="005A5443" w:rsidRDefault="00F738D0" w:rsidP="001B43D1">
      <w:pPr>
        <w:spacing w:after="0" w:line="264" w:lineRule="auto"/>
        <w:rPr>
          <w:b/>
          <w:bCs/>
        </w:rPr>
      </w:pPr>
      <w:r w:rsidRPr="005A5443">
        <w:rPr>
          <w:b/>
          <w:bCs/>
        </w:rPr>
        <w:t>HUCUL</w:t>
      </w:r>
      <w:r>
        <w:rPr>
          <w:b/>
          <w:bCs/>
        </w:rPr>
        <w:t>OK</w:t>
      </w:r>
      <w:r w:rsidRPr="005A5443">
        <w:rPr>
          <w:b/>
          <w:bCs/>
        </w:rPr>
        <w:t xml:space="preserve"> AZ AGGTELEKI</w:t>
      </w:r>
      <w:r>
        <w:rPr>
          <w:b/>
          <w:bCs/>
        </w:rPr>
        <w:t>-</w:t>
      </w:r>
      <w:r w:rsidRPr="005A5443">
        <w:rPr>
          <w:b/>
          <w:bCs/>
        </w:rPr>
        <w:t>KARSZTON</w:t>
      </w:r>
    </w:p>
    <w:p w:rsidR="00F738D0" w:rsidRPr="00E2713A" w:rsidRDefault="00F738D0" w:rsidP="0008165F">
      <w:pPr>
        <w:pStyle w:val="normal-header"/>
        <w:spacing w:line="240" w:lineRule="auto"/>
        <w:ind w:firstLine="0"/>
        <w:rPr>
          <w:rFonts w:cs="Arial"/>
          <w:b/>
          <w:caps/>
        </w:rPr>
      </w:pPr>
    </w:p>
    <w:p w:rsidR="00F738D0" w:rsidRPr="00581B88" w:rsidRDefault="00F738D0" w:rsidP="00E16A30">
      <w:pPr>
        <w:pStyle w:val="NoSpacing"/>
        <w:spacing w:line="276" w:lineRule="auto"/>
        <w:jc w:val="both"/>
        <w:rPr>
          <w:rFonts w:cs="Arial"/>
          <w:b/>
          <w:color w:val="auto"/>
          <w:sz w:val="22"/>
          <w:szCs w:val="22"/>
        </w:rPr>
      </w:pPr>
      <w:r w:rsidRPr="00581B88">
        <w:rPr>
          <w:rFonts w:cs="Arial"/>
          <w:b/>
          <w:color w:val="auto"/>
          <w:sz w:val="22"/>
          <w:szCs w:val="22"/>
        </w:rPr>
        <w:t>Az Aggteleki Nemzeti Park Igazgatóság a Környezet és Energiahatékonysági Operatív Program keretében 2016 november és 2022 március között valósítja meg „Az Aggteleki Nemzeti Park Igazgatóság működési területén található védett gyepterületek legeltetéssel történő természetvédelmi célú kezeléséhez szükséges állattartási infrastruktúra fejlesztése” című projektjét mintegy 718 millió Ft vissza nem térítendő támogatás felhasználásával.</w:t>
      </w:r>
    </w:p>
    <w:p w:rsidR="00F738D0" w:rsidRPr="00581B88" w:rsidRDefault="00F738D0" w:rsidP="00E16A30">
      <w:pPr>
        <w:pStyle w:val="NoSpacing"/>
        <w:spacing w:line="276" w:lineRule="auto"/>
        <w:jc w:val="both"/>
        <w:rPr>
          <w:rFonts w:cs="Arial"/>
          <w:b/>
          <w:color w:val="auto"/>
          <w:sz w:val="22"/>
          <w:szCs w:val="22"/>
        </w:rPr>
      </w:pPr>
    </w:p>
    <w:p w:rsidR="00F738D0" w:rsidRPr="00581B88" w:rsidRDefault="00F738D0" w:rsidP="005B5BB4">
      <w:pPr>
        <w:jc w:val="both"/>
        <w:rPr>
          <w:rFonts w:cs="Arial"/>
          <w:color w:val="auto"/>
          <w:sz w:val="22"/>
          <w:szCs w:val="22"/>
        </w:rPr>
      </w:pPr>
      <w:r w:rsidRPr="00581B88">
        <w:rPr>
          <w:rFonts w:cs="Arial"/>
          <w:color w:val="auto"/>
          <w:sz w:val="22"/>
          <w:szCs w:val="22"/>
        </w:rPr>
        <w:t>Az Igazgatóság gondozásában levő, az Aggteleki-k</w:t>
      </w:r>
      <w:r w:rsidRPr="00581B88">
        <w:rPr>
          <w:color w:val="auto"/>
          <w:sz w:val="22"/>
          <w:szCs w:val="22"/>
        </w:rPr>
        <w:t xml:space="preserve">arszton szabad tartásban élő, </w:t>
      </w:r>
      <w:r w:rsidRPr="00581B88">
        <w:rPr>
          <w:rFonts w:cs="Arial"/>
          <w:color w:val="auto"/>
          <w:sz w:val="22"/>
          <w:szCs w:val="22"/>
        </w:rPr>
        <w:t xml:space="preserve">magas genetikai értéket képviselő hucul lóállomány ma az ország első számú tenyészetének mondható. A génmegőrzés, az ősi jelleg megtartása, a fajta belső értékeinek megóvása mellett az Igazgatóság feladata az Aggteleki-karszton található értékes gyepes élőhelyek megőrzése, mely terület egyúttal lehetővé tette a ménes gyarapodását is. </w:t>
      </w:r>
    </w:p>
    <w:p w:rsidR="00F738D0" w:rsidRPr="00581B88" w:rsidRDefault="00F738D0" w:rsidP="005B5BB4">
      <w:pPr>
        <w:jc w:val="both"/>
        <w:rPr>
          <w:color w:val="auto"/>
          <w:sz w:val="22"/>
          <w:szCs w:val="22"/>
        </w:rPr>
      </w:pPr>
      <w:r w:rsidRPr="00581B88">
        <w:rPr>
          <w:rFonts w:cs="Arial"/>
          <w:color w:val="auto"/>
          <w:sz w:val="22"/>
          <w:szCs w:val="22"/>
        </w:rPr>
        <w:t xml:space="preserve">A projekt keretében az Igazgatóság azt a célt tűzte ki, hogy </w:t>
      </w:r>
      <w:r w:rsidRPr="00581B88">
        <w:rPr>
          <w:rFonts w:cs="Arial"/>
          <w:b/>
          <w:bCs/>
          <w:color w:val="auto"/>
          <w:sz w:val="22"/>
          <w:szCs w:val="22"/>
        </w:rPr>
        <w:t>573 hektáron</w:t>
      </w:r>
      <w:r w:rsidRPr="00581B88">
        <w:rPr>
          <w:rFonts w:cs="Arial"/>
          <w:color w:val="auto"/>
          <w:sz w:val="22"/>
          <w:szCs w:val="22"/>
        </w:rPr>
        <w:t xml:space="preserve"> valósítja meg a szakaszolt legeltetést az Aggteleki Tájegységben, megőrizve az itt található, természetvédelmi szempontból értékes gyepterületek, kaszálók ökológiai jelentőségét, a terület mozaikosságát. A fejlesztés során beszereztük a szakaszolt legeltetéshez szükséges eszközöket és megépültek a lovak tartását kiszolgáló létesítmények.  </w:t>
      </w:r>
      <w:r w:rsidRPr="00581B88">
        <w:rPr>
          <w:rFonts w:cs="Arial"/>
          <w:b/>
          <w:bCs/>
          <w:color w:val="auto"/>
          <w:sz w:val="22"/>
          <w:szCs w:val="22"/>
        </w:rPr>
        <w:t>Szinpetriben</w:t>
      </w:r>
      <w:r w:rsidRPr="00581B88">
        <w:rPr>
          <w:rFonts w:cs="Arial"/>
          <w:color w:val="auto"/>
          <w:sz w:val="22"/>
          <w:szCs w:val="22"/>
        </w:rPr>
        <w:t xml:space="preserve"> egy nagy, 1500 db körbála tárolására alkalmas </w:t>
      </w:r>
      <w:r w:rsidRPr="00581B88">
        <w:rPr>
          <w:rFonts w:cs="Arial"/>
          <w:b/>
          <w:color w:val="auto"/>
          <w:sz w:val="22"/>
          <w:szCs w:val="22"/>
        </w:rPr>
        <w:t>szénatároló</w:t>
      </w:r>
      <w:r w:rsidRPr="00581B88">
        <w:rPr>
          <w:rFonts w:cs="Arial"/>
          <w:color w:val="auto"/>
          <w:sz w:val="22"/>
          <w:szCs w:val="22"/>
        </w:rPr>
        <w:t>, és egy 400 m</w:t>
      </w:r>
      <w:r w:rsidRPr="00581B88">
        <w:rPr>
          <w:rFonts w:cs="Arial"/>
          <w:color w:val="auto"/>
          <w:sz w:val="22"/>
          <w:szCs w:val="22"/>
          <w:vertAlign w:val="superscript"/>
        </w:rPr>
        <w:t xml:space="preserve">3 </w:t>
      </w:r>
      <w:r w:rsidRPr="00581B88">
        <w:rPr>
          <w:rFonts w:cs="Arial"/>
          <w:color w:val="auto"/>
          <w:sz w:val="22"/>
          <w:szCs w:val="22"/>
        </w:rPr>
        <w:t xml:space="preserve">tárolókapacitással rendelkező </w:t>
      </w:r>
      <w:r w:rsidRPr="00581B88">
        <w:rPr>
          <w:rFonts w:cs="Arial"/>
          <w:b/>
          <w:bCs/>
          <w:color w:val="auto"/>
          <w:sz w:val="22"/>
          <w:szCs w:val="22"/>
        </w:rPr>
        <w:t>trágyatároló</w:t>
      </w:r>
      <w:r w:rsidRPr="00581B88">
        <w:rPr>
          <w:rFonts w:cs="Arial"/>
          <w:color w:val="auto"/>
          <w:sz w:val="22"/>
          <w:szCs w:val="22"/>
        </w:rPr>
        <w:t xml:space="preserve"> épült, melyek a többi állattartó telephely kiszolgálását is ellátják. A Szin mellett elterülő </w:t>
      </w:r>
      <w:r w:rsidRPr="00581B88">
        <w:rPr>
          <w:rFonts w:cs="Arial"/>
          <w:b/>
          <w:color w:val="auto"/>
          <w:sz w:val="22"/>
          <w:szCs w:val="22"/>
        </w:rPr>
        <w:t xml:space="preserve">Csemer-völgyben </w:t>
      </w:r>
      <w:r w:rsidRPr="00581B88">
        <w:rPr>
          <w:rFonts w:cs="Arial"/>
          <w:b/>
          <w:bCs/>
          <w:color w:val="auto"/>
          <w:sz w:val="22"/>
          <w:szCs w:val="22"/>
        </w:rPr>
        <w:t>esőbeálló</w:t>
      </w:r>
      <w:r w:rsidRPr="00581B88">
        <w:rPr>
          <w:rFonts w:cs="Arial"/>
          <w:color w:val="auto"/>
          <w:sz w:val="22"/>
          <w:szCs w:val="22"/>
        </w:rPr>
        <w:t xml:space="preserve"> épült 50 ló számára szénatárolóval. Az új épület elsősorban kedvezőtlen időjárás esetén nyújt menedéket a lovak számára, de a legelésből, futtatásból visszatért állatok gondozására is lehetőséget nyújt. A </w:t>
      </w:r>
      <w:r w:rsidRPr="00581B88">
        <w:rPr>
          <w:rFonts w:cs="Arial"/>
          <w:b/>
          <w:bCs/>
          <w:color w:val="auto"/>
          <w:sz w:val="22"/>
          <w:szCs w:val="22"/>
        </w:rPr>
        <w:t>j</w:t>
      </w:r>
      <w:r w:rsidRPr="00581B88">
        <w:rPr>
          <w:rFonts w:cs="Arial"/>
          <w:b/>
          <w:color w:val="auto"/>
          <w:sz w:val="22"/>
          <w:szCs w:val="22"/>
        </w:rPr>
        <w:t xml:space="preserve">ósvafői Gergés-bércen </w:t>
      </w:r>
      <w:r w:rsidRPr="00581B88">
        <w:rPr>
          <w:rFonts w:cs="Arial"/>
          <w:bCs/>
          <w:color w:val="auto"/>
          <w:sz w:val="22"/>
          <w:szCs w:val="22"/>
        </w:rPr>
        <w:t>szintén</w:t>
      </w:r>
      <w:r w:rsidRPr="00581B88">
        <w:rPr>
          <w:rFonts w:cs="Arial"/>
          <w:b/>
          <w:color w:val="auto"/>
          <w:sz w:val="22"/>
          <w:szCs w:val="22"/>
        </w:rPr>
        <w:t xml:space="preserve"> </w:t>
      </w:r>
      <w:r w:rsidRPr="00581B88">
        <w:rPr>
          <w:rFonts w:cs="Arial"/>
          <w:b/>
          <w:bCs/>
          <w:color w:val="auto"/>
          <w:sz w:val="22"/>
          <w:szCs w:val="22"/>
        </w:rPr>
        <w:t xml:space="preserve">esőbeálló </w:t>
      </w:r>
      <w:r w:rsidRPr="00581B88">
        <w:rPr>
          <w:rFonts w:cs="Arial"/>
          <w:color w:val="auto"/>
          <w:sz w:val="22"/>
          <w:szCs w:val="22"/>
        </w:rPr>
        <w:t xml:space="preserve">épült 50 ló számára, és felújítottuk a meglevő faszerkezetes istállót is. Végül </w:t>
      </w:r>
      <w:r w:rsidRPr="00581B88">
        <w:rPr>
          <w:rFonts w:cs="Arial"/>
          <w:bCs/>
          <w:color w:val="auto"/>
          <w:sz w:val="22"/>
          <w:szCs w:val="22"/>
        </w:rPr>
        <w:t xml:space="preserve">Szinben, a </w:t>
      </w:r>
      <w:r w:rsidRPr="00581B88">
        <w:rPr>
          <w:rFonts w:cs="Arial"/>
          <w:b/>
          <w:color w:val="auto"/>
          <w:sz w:val="22"/>
          <w:szCs w:val="22"/>
        </w:rPr>
        <w:t>Malom-Gazdálkodási Központ</w:t>
      </w:r>
      <w:r w:rsidRPr="00581B88">
        <w:rPr>
          <w:rFonts w:cs="Arial"/>
          <w:bCs/>
          <w:color w:val="auto"/>
          <w:sz w:val="22"/>
          <w:szCs w:val="22"/>
        </w:rPr>
        <w:t xml:space="preserve"> telephelyen az állattartás kiszolgálását végző gépek tárolására alkalmas </w:t>
      </w:r>
      <w:r w:rsidRPr="00581B88">
        <w:rPr>
          <w:rFonts w:cs="Arial"/>
          <w:b/>
          <w:color w:val="auto"/>
          <w:sz w:val="22"/>
          <w:szCs w:val="22"/>
        </w:rPr>
        <w:t>gépszín</w:t>
      </w:r>
      <w:r w:rsidRPr="00581B88">
        <w:rPr>
          <w:rFonts w:cs="Arial"/>
          <w:bCs/>
          <w:color w:val="auto"/>
          <w:sz w:val="22"/>
          <w:szCs w:val="22"/>
        </w:rPr>
        <w:t xml:space="preserve"> és </w:t>
      </w:r>
      <w:r w:rsidRPr="00581B88">
        <w:rPr>
          <w:rFonts w:cs="Arial"/>
          <w:b/>
          <w:color w:val="auto"/>
          <w:sz w:val="22"/>
          <w:szCs w:val="22"/>
        </w:rPr>
        <w:t>gépmosó</w:t>
      </w:r>
      <w:r w:rsidRPr="00581B88">
        <w:rPr>
          <w:rFonts w:cs="Arial"/>
          <w:bCs/>
          <w:color w:val="auto"/>
          <w:sz w:val="22"/>
          <w:szCs w:val="22"/>
        </w:rPr>
        <w:t xml:space="preserve"> épült.</w:t>
      </w:r>
    </w:p>
    <w:p w:rsidR="00F738D0" w:rsidRPr="005B5BB4" w:rsidRDefault="00F738D0" w:rsidP="005B5BB4">
      <w:pPr>
        <w:spacing w:after="0" w:line="264" w:lineRule="auto"/>
        <w:jc w:val="both"/>
        <w:rPr>
          <w:rFonts w:cs="Arial"/>
          <w:bCs/>
          <w:color w:val="auto"/>
          <w:sz w:val="22"/>
          <w:szCs w:val="22"/>
        </w:rPr>
      </w:pPr>
      <w:r w:rsidRPr="00581B88">
        <w:rPr>
          <w:rFonts w:cs="Arial"/>
          <w:bCs/>
          <w:color w:val="auto"/>
          <w:sz w:val="22"/>
          <w:szCs w:val="22"/>
        </w:rPr>
        <w:t xml:space="preserve">A projekt eredményeként nemcsak a legeltetés feltételei, a legeltetéssel </w:t>
      </w:r>
      <w:r w:rsidRPr="005B5BB4">
        <w:rPr>
          <w:rFonts w:cs="Arial"/>
          <w:bCs/>
          <w:color w:val="auto"/>
          <w:sz w:val="22"/>
          <w:szCs w:val="22"/>
        </w:rPr>
        <w:t>kezelt gyepes élőhelyek természeti állapota és a gyepekhez kötődő fajok életfeltételei javulnak, hanem egyúttal a ménes megfelelő tartásához szükséges infrastrukturális feltételek is</w:t>
      </w:r>
      <w:r>
        <w:rPr>
          <w:rFonts w:cs="Arial"/>
          <w:bCs/>
          <w:color w:val="auto"/>
          <w:sz w:val="22"/>
          <w:szCs w:val="22"/>
        </w:rPr>
        <w:t>.</w:t>
      </w:r>
    </w:p>
    <w:p w:rsidR="00F738D0" w:rsidRPr="005B5BB4" w:rsidRDefault="00F738D0" w:rsidP="005B5BB4">
      <w:pPr>
        <w:spacing w:after="0" w:line="264" w:lineRule="auto"/>
        <w:jc w:val="both"/>
        <w:rPr>
          <w:rFonts w:cs="Arial"/>
          <w:color w:val="auto"/>
          <w:sz w:val="22"/>
          <w:szCs w:val="22"/>
        </w:rPr>
      </w:pPr>
      <w:r w:rsidRPr="005B5BB4">
        <w:rPr>
          <w:rFonts w:cs="Arial"/>
          <w:color w:val="auto"/>
          <w:sz w:val="22"/>
          <w:szCs w:val="22"/>
        </w:rPr>
        <w:t xml:space="preserve">A projektről bővebb információt a </w:t>
      </w:r>
      <w:hyperlink w:history="1">
        <w:r w:rsidRPr="009F5A78">
          <w:rPr>
            <w:rStyle w:val="Hyperlink"/>
            <w:rFonts w:cs="Arial"/>
            <w:sz w:val="22"/>
            <w:szCs w:val="22"/>
          </w:rPr>
          <w:t xml:space="preserve">http://anp.nemzetipark.gov.hu </w:t>
        </w:r>
      </w:hyperlink>
      <w:r>
        <w:rPr>
          <w:rFonts w:cs="Arial"/>
          <w:sz w:val="22"/>
          <w:szCs w:val="22"/>
        </w:rPr>
        <w:t xml:space="preserve"> </w:t>
      </w:r>
      <w:r w:rsidRPr="005B5BB4">
        <w:rPr>
          <w:rFonts w:cs="Arial"/>
          <w:color w:val="auto"/>
          <w:sz w:val="22"/>
          <w:szCs w:val="22"/>
        </w:rPr>
        <w:t>oldalon olvashatnak.</w:t>
      </w:r>
    </w:p>
    <w:p w:rsidR="00F738D0" w:rsidRPr="005B5BB4" w:rsidRDefault="00F738D0" w:rsidP="005B5BB4">
      <w:pPr>
        <w:spacing w:after="0" w:line="264" w:lineRule="auto"/>
        <w:jc w:val="both"/>
        <w:rPr>
          <w:rFonts w:cs="Arial"/>
          <w:bCs/>
          <w:color w:val="auto"/>
          <w:sz w:val="22"/>
          <w:szCs w:val="22"/>
        </w:rPr>
      </w:pPr>
    </w:p>
    <w:p w:rsidR="00F738D0" w:rsidRPr="00BE3699" w:rsidRDefault="00F738D0" w:rsidP="00581B88">
      <w:pPr>
        <w:autoSpaceDE w:val="0"/>
        <w:autoSpaceDN w:val="0"/>
        <w:adjustRightInd w:val="0"/>
        <w:spacing w:after="0"/>
        <w:jc w:val="both"/>
        <w:rPr>
          <w:rFonts w:ascii="Times New Roman" w:hAnsi="Times New Roman"/>
          <w:bCs/>
          <w:sz w:val="23"/>
          <w:szCs w:val="23"/>
        </w:rPr>
      </w:pPr>
      <w:r w:rsidRPr="005B5BB4">
        <w:rPr>
          <w:rFonts w:cs="Arial"/>
          <w:color w:val="auto"/>
          <w:sz w:val="22"/>
          <w:szCs w:val="22"/>
        </w:rPr>
        <w:t xml:space="preserve">Az Igazgatóság </w:t>
      </w:r>
      <w:r w:rsidRPr="005B5BB4">
        <w:rPr>
          <w:rFonts w:cs="Arial"/>
          <w:b/>
          <w:bCs/>
          <w:color w:val="auto"/>
          <w:sz w:val="22"/>
          <w:szCs w:val="22"/>
        </w:rPr>
        <w:t xml:space="preserve">2022. </w:t>
      </w:r>
      <w:r>
        <w:rPr>
          <w:rFonts w:cs="Arial"/>
          <w:b/>
          <w:bCs/>
          <w:color w:val="auto"/>
          <w:sz w:val="22"/>
          <w:szCs w:val="22"/>
        </w:rPr>
        <w:t>március 3-án</w:t>
      </w:r>
      <w:r w:rsidRPr="005B5BB4">
        <w:rPr>
          <w:rFonts w:cs="Arial"/>
          <w:color w:val="auto"/>
          <w:sz w:val="22"/>
          <w:szCs w:val="22"/>
        </w:rPr>
        <w:t xml:space="preserve"> sajtónyilvános projektzáró rendezvény keretében mutatja be a projekt eredményeit, melyen részt vesz Dr. Rácz András, az Agrárminisztérium környezetügyért felelős államtitkára is.</w:t>
      </w:r>
    </w:p>
    <w:sectPr w:rsidR="00F738D0" w:rsidRPr="00BE3699" w:rsidSect="00776448">
      <w:headerReference w:type="default" r:id="rId7"/>
      <w:footerReference w:type="default" r:id="rId8"/>
      <w:pgSz w:w="11906" w:h="16838" w:code="9"/>
      <w:pgMar w:top="2801" w:right="1274" w:bottom="1418" w:left="1134" w:header="992" w:footer="12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8D0" w:rsidRDefault="00F738D0">
      <w:pPr>
        <w:spacing w:after="0" w:line="240" w:lineRule="auto"/>
      </w:pPr>
      <w:r>
        <w:separator/>
      </w:r>
    </w:p>
  </w:endnote>
  <w:endnote w:type="continuationSeparator" w:id="0">
    <w:p w:rsidR="00F738D0" w:rsidRDefault="00F73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738D0" w:rsidP="0024542C">
    <w:pPr>
      <w:pStyle w:val="Foot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2050" type="#_x0000_t75" style="position:absolute;margin-left:0;margin-top:.6pt;width:1in;height:1in;z-index:251662336;visibility:visible;mso-position-horizontal:left;mso-position-horizontal-relative:margin">
          <v:imagedata r:id="rId1" o:title=""/>
          <w10:wrap anchorx="margin"/>
        </v:shape>
      </w:pict>
    </w:r>
  </w:p>
  <w:p w:rsidR="00F738D0" w:rsidRPr="00B654B6" w:rsidRDefault="00F738D0" w:rsidP="003B1DB0">
    <w:pPr>
      <w:spacing w:after="0" w:line="240" w:lineRule="auto"/>
      <w:ind w:left="4820"/>
      <w:jc w:val="both"/>
      <w:rPr>
        <w:rFonts w:cs="Arial"/>
        <w:sz w:val="18"/>
        <w:szCs w:val="20"/>
      </w:rPr>
    </w:pPr>
    <w:r w:rsidRPr="00B654B6">
      <w:rPr>
        <w:sz w:val="18"/>
        <w:szCs w:val="20"/>
      </w:rPr>
      <w:t xml:space="preserve">További információ: </w:t>
    </w:r>
  </w:p>
  <w:p w:rsidR="00F738D0" w:rsidRPr="00B654B6" w:rsidRDefault="00F738D0" w:rsidP="003B1DB0">
    <w:pPr>
      <w:spacing w:after="0" w:line="240" w:lineRule="auto"/>
      <w:ind w:left="4820"/>
      <w:jc w:val="both"/>
      <w:rPr>
        <w:rFonts w:cs="Arial"/>
        <w:sz w:val="18"/>
        <w:szCs w:val="20"/>
      </w:rPr>
    </w:pPr>
    <w:r w:rsidRPr="00B654B6">
      <w:rPr>
        <w:rFonts w:cs="Arial"/>
        <w:sz w:val="18"/>
        <w:szCs w:val="20"/>
      </w:rPr>
      <w:t>Tel: +36-48-506-000; +36-30-370-1333</w:t>
    </w:r>
  </w:p>
  <w:p w:rsidR="00F738D0" w:rsidRPr="00B654B6" w:rsidRDefault="00F738D0" w:rsidP="003B1DB0">
    <w:pPr>
      <w:pStyle w:val="Footer"/>
      <w:ind w:left="4820"/>
      <w:jc w:val="both"/>
      <w:rPr>
        <w:sz w:val="18"/>
        <w:szCs w:val="20"/>
      </w:rPr>
    </w:pPr>
    <w:r>
      <w:rPr>
        <w:rFonts w:cs="Arial"/>
        <w:sz w:val="18"/>
        <w:szCs w:val="20"/>
      </w:rPr>
      <w:t>E-mail:</w:t>
    </w:r>
    <w:hyperlink r:id="rId2" w:history="1">
      <w:r w:rsidRPr="001F1F49">
        <w:rPr>
          <w:rStyle w:val="Hyperlink"/>
          <w:rFonts w:cs="Arial"/>
          <w:sz w:val="18"/>
          <w:szCs w:val="20"/>
        </w:rPr>
        <w:t xml:space="preserve"> info.anp@t-online.hu; pko@anpi.hu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8D0" w:rsidRDefault="00F738D0">
      <w:pPr>
        <w:spacing w:after="0" w:line="240" w:lineRule="auto"/>
      </w:pPr>
      <w:r>
        <w:separator/>
      </w:r>
    </w:p>
  </w:footnote>
  <w:footnote w:type="continuationSeparator" w:id="0">
    <w:p w:rsidR="00F738D0" w:rsidRDefault="00F73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D0" w:rsidRDefault="00F738D0" w:rsidP="00B50ED9">
    <w:pPr>
      <w:pStyle w:val="Header"/>
      <w:ind w:left="1701"/>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2049" type="#_x0000_t75" style="position:absolute;left:0;text-align:left;margin-left:215.1pt;margin-top:0;width:255.1pt;height:176.3pt;z-index:-251656192;visibility:visible;mso-position-horizontal:right;mso-position-horizontal-relative:page;mso-position-vertical:top;mso-position-vertical-relative:page">
          <v:imagedata r:id="rId1" o:title=""/>
          <w10:wrap anchorx="page" anchory="page"/>
        </v:shape>
      </w:pict>
    </w:r>
  </w:p>
  <w:p w:rsidR="00F738D0" w:rsidRDefault="00F738D0" w:rsidP="00B50ED9">
    <w:pPr>
      <w:pStyle w:val="Header"/>
      <w:ind w:left="1701"/>
    </w:pPr>
  </w:p>
  <w:p w:rsidR="00F738D0" w:rsidRDefault="00F738D0" w:rsidP="00B50ED9">
    <w:pPr>
      <w:pStyle w:val="Header"/>
      <w:ind w:left="1701"/>
    </w:pPr>
  </w:p>
  <w:p w:rsidR="00F738D0" w:rsidRDefault="00F738D0" w:rsidP="00B50ED9">
    <w:pPr>
      <w:pStyle w:val="Header"/>
      <w:ind w:left="1701"/>
    </w:pPr>
  </w:p>
  <w:p w:rsidR="00F738D0" w:rsidRDefault="00F738D0" w:rsidP="00B50ED9">
    <w:pPr>
      <w:pStyle w:val="Header"/>
      <w:ind w:left="1701"/>
    </w:pPr>
  </w:p>
  <w:p w:rsidR="00F738D0" w:rsidRDefault="00F738D0" w:rsidP="00B50ED9">
    <w:pPr>
      <w:pStyle w:val="Header"/>
      <w:ind w:left="1701"/>
    </w:pPr>
  </w:p>
  <w:p w:rsidR="00F738D0" w:rsidRPr="00AB4900" w:rsidRDefault="00F738D0" w:rsidP="00B50ED9">
    <w:pPr>
      <w:pStyle w:val="Header"/>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AC3"/>
    <w:multiLevelType w:val="hybridMultilevel"/>
    <w:tmpl w:val="A6AA623C"/>
    <w:lvl w:ilvl="0" w:tplc="4AB0A27A">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alibri Light" w:hAnsi="Calibri Light" w:hint="default"/>
      </w:rPr>
    </w:lvl>
    <w:lvl w:ilvl="2" w:tplc="04090005" w:tentative="1">
      <w:start w:val="1"/>
      <w:numFmt w:val="bullet"/>
      <w:lvlText w:val=""/>
      <w:lvlJc w:val="left"/>
      <w:pPr>
        <w:ind w:left="2160" w:hanging="360"/>
      </w:pPr>
      <w:rPr>
        <w:rFonts w:ascii="Cambria Math" w:hAnsi="Cambria Math"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alibri Light" w:hAnsi="Calibri Light" w:hint="default"/>
      </w:rPr>
    </w:lvl>
    <w:lvl w:ilvl="5" w:tplc="04090005" w:tentative="1">
      <w:start w:val="1"/>
      <w:numFmt w:val="bullet"/>
      <w:lvlText w:val=""/>
      <w:lvlJc w:val="left"/>
      <w:pPr>
        <w:ind w:left="4320" w:hanging="360"/>
      </w:pPr>
      <w:rPr>
        <w:rFonts w:ascii="Cambria Math" w:hAnsi="Cambria Math"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alibri Light" w:hAnsi="Calibri Light" w:hint="default"/>
      </w:rPr>
    </w:lvl>
    <w:lvl w:ilvl="8" w:tplc="04090005" w:tentative="1">
      <w:start w:val="1"/>
      <w:numFmt w:val="bullet"/>
      <w:lvlText w:val=""/>
      <w:lvlJc w:val="left"/>
      <w:pPr>
        <w:ind w:left="6480" w:hanging="360"/>
      </w:pPr>
      <w:rPr>
        <w:rFonts w:ascii="Cambria Math" w:hAnsi="Cambria Math" w:hint="default"/>
      </w:rPr>
    </w:lvl>
  </w:abstractNum>
  <w:abstractNum w:abstractNumId="1">
    <w:nsid w:val="1ABF3FF1"/>
    <w:multiLevelType w:val="hybridMultilevel"/>
    <w:tmpl w:val="911A2038"/>
    <w:lvl w:ilvl="0" w:tplc="74704E0A">
      <w:start w:val="1"/>
      <w:numFmt w:val="decimal"/>
      <w:lvlText w:val="%1."/>
      <w:lvlJc w:val="left"/>
      <w:pPr>
        <w:ind w:left="405" w:hanging="360"/>
      </w:pPr>
      <w:rPr>
        <w:rFonts w:ascii="Arial" w:eastAsia="Times New Roman" w:hAnsi="Arial" w:cs="Arial"/>
      </w:rPr>
    </w:lvl>
    <w:lvl w:ilvl="1" w:tplc="D30E70E0">
      <w:start w:val="14"/>
      <w:numFmt w:val="bullet"/>
      <w:lvlText w:val="-"/>
      <w:lvlJc w:val="left"/>
      <w:pPr>
        <w:ind w:left="1125" w:hanging="360"/>
      </w:pPr>
      <w:rPr>
        <w:rFonts w:ascii="Calibri" w:eastAsia="Times New Roman" w:hAnsi="Calibri"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2">
    <w:nsid w:val="26FE1E87"/>
    <w:multiLevelType w:val="hybridMultilevel"/>
    <w:tmpl w:val="9C947C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1E80948"/>
    <w:multiLevelType w:val="hybridMultilevel"/>
    <w:tmpl w:val="710C7068"/>
    <w:lvl w:ilvl="0" w:tplc="4AB0A27A">
      <w:start w:val="1"/>
      <w:numFmt w:val="bullet"/>
      <w:lvlText w:val="-"/>
      <w:lvlJc w:val="left"/>
      <w:pPr>
        <w:ind w:left="360" w:hanging="360"/>
      </w:pPr>
      <w:rPr>
        <w:rFonts w:ascii="Times New Roman" w:eastAsia="Times New Roman" w:hAnsi="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2803841"/>
    <w:multiLevelType w:val="hybridMultilevel"/>
    <w:tmpl w:val="A728334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165F"/>
    <w:rsid w:val="00006E68"/>
    <w:rsid w:val="000506AE"/>
    <w:rsid w:val="000526D6"/>
    <w:rsid w:val="00053923"/>
    <w:rsid w:val="00056BA1"/>
    <w:rsid w:val="0007506F"/>
    <w:rsid w:val="0008165F"/>
    <w:rsid w:val="0008781C"/>
    <w:rsid w:val="000962E7"/>
    <w:rsid w:val="000C5EF2"/>
    <w:rsid w:val="000E2A19"/>
    <w:rsid w:val="000F7CBD"/>
    <w:rsid w:val="00121BF7"/>
    <w:rsid w:val="00121DF9"/>
    <w:rsid w:val="001311E1"/>
    <w:rsid w:val="001322FB"/>
    <w:rsid w:val="00143E08"/>
    <w:rsid w:val="00146ACE"/>
    <w:rsid w:val="001B43D1"/>
    <w:rsid w:val="001C65C9"/>
    <w:rsid w:val="001C672E"/>
    <w:rsid w:val="001E31D5"/>
    <w:rsid w:val="001E3FCE"/>
    <w:rsid w:val="001F1F49"/>
    <w:rsid w:val="00200DC8"/>
    <w:rsid w:val="00214CF7"/>
    <w:rsid w:val="00215F70"/>
    <w:rsid w:val="0022764C"/>
    <w:rsid w:val="00242337"/>
    <w:rsid w:val="0024542C"/>
    <w:rsid w:val="00251667"/>
    <w:rsid w:val="002526EC"/>
    <w:rsid w:val="00253ABB"/>
    <w:rsid w:val="00281E76"/>
    <w:rsid w:val="002C55B9"/>
    <w:rsid w:val="002C6FA1"/>
    <w:rsid w:val="00304259"/>
    <w:rsid w:val="00306997"/>
    <w:rsid w:val="00322DEF"/>
    <w:rsid w:val="0032401B"/>
    <w:rsid w:val="00345252"/>
    <w:rsid w:val="00373974"/>
    <w:rsid w:val="0038334F"/>
    <w:rsid w:val="003A1F60"/>
    <w:rsid w:val="003B1DB0"/>
    <w:rsid w:val="003B5722"/>
    <w:rsid w:val="003C7F1A"/>
    <w:rsid w:val="003D0D79"/>
    <w:rsid w:val="003E472B"/>
    <w:rsid w:val="0040627E"/>
    <w:rsid w:val="00414287"/>
    <w:rsid w:val="00436C5E"/>
    <w:rsid w:val="00437063"/>
    <w:rsid w:val="0047162C"/>
    <w:rsid w:val="00474461"/>
    <w:rsid w:val="00481AC2"/>
    <w:rsid w:val="004A27A3"/>
    <w:rsid w:val="004A313A"/>
    <w:rsid w:val="004B0D17"/>
    <w:rsid w:val="004B1EC4"/>
    <w:rsid w:val="004B47A4"/>
    <w:rsid w:val="004D0654"/>
    <w:rsid w:val="004E0C4E"/>
    <w:rsid w:val="004F6E64"/>
    <w:rsid w:val="00504311"/>
    <w:rsid w:val="00512C40"/>
    <w:rsid w:val="00535530"/>
    <w:rsid w:val="00551E22"/>
    <w:rsid w:val="005726ED"/>
    <w:rsid w:val="00581B88"/>
    <w:rsid w:val="005A3CE8"/>
    <w:rsid w:val="005A5443"/>
    <w:rsid w:val="005B5BB4"/>
    <w:rsid w:val="005D63C5"/>
    <w:rsid w:val="005E218B"/>
    <w:rsid w:val="005E2EDE"/>
    <w:rsid w:val="005E62C6"/>
    <w:rsid w:val="005E7703"/>
    <w:rsid w:val="006106E5"/>
    <w:rsid w:val="00635A5D"/>
    <w:rsid w:val="006406A8"/>
    <w:rsid w:val="006447E2"/>
    <w:rsid w:val="00646E7B"/>
    <w:rsid w:val="00653DF8"/>
    <w:rsid w:val="006734FC"/>
    <w:rsid w:val="00675FB4"/>
    <w:rsid w:val="006A516D"/>
    <w:rsid w:val="006C60EF"/>
    <w:rsid w:val="006E1894"/>
    <w:rsid w:val="0072047C"/>
    <w:rsid w:val="0072514C"/>
    <w:rsid w:val="007603EF"/>
    <w:rsid w:val="00760A97"/>
    <w:rsid w:val="00773C48"/>
    <w:rsid w:val="00776448"/>
    <w:rsid w:val="007955AF"/>
    <w:rsid w:val="0079647F"/>
    <w:rsid w:val="00797984"/>
    <w:rsid w:val="007D1A62"/>
    <w:rsid w:val="007F531A"/>
    <w:rsid w:val="0081518C"/>
    <w:rsid w:val="00815F0B"/>
    <w:rsid w:val="00821563"/>
    <w:rsid w:val="00824CBE"/>
    <w:rsid w:val="008268E3"/>
    <w:rsid w:val="0084010D"/>
    <w:rsid w:val="008526CE"/>
    <w:rsid w:val="00862DB9"/>
    <w:rsid w:val="00881662"/>
    <w:rsid w:val="00882E81"/>
    <w:rsid w:val="008A03BF"/>
    <w:rsid w:val="008A5428"/>
    <w:rsid w:val="008B45BA"/>
    <w:rsid w:val="008D3720"/>
    <w:rsid w:val="008D4923"/>
    <w:rsid w:val="008E4CC2"/>
    <w:rsid w:val="009049DC"/>
    <w:rsid w:val="009071D8"/>
    <w:rsid w:val="00912AD8"/>
    <w:rsid w:val="00912CA0"/>
    <w:rsid w:val="00956B63"/>
    <w:rsid w:val="00963555"/>
    <w:rsid w:val="00986CEC"/>
    <w:rsid w:val="009A6A79"/>
    <w:rsid w:val="009B2C90"/>
    <w:rsid w:val="009B7E7E"/>
    <w:rsid w:val="009E05CC"/>
    <w:rsid w:val="009F5A78"/>
    <w:rsid w:val="00A13037"/>
    <w:rsid w:val="00A2382E"/>
    <w:rsid w:val="00A3173C"/>
    <w:rsid w:val="00A32515"/>
    <w:rsid w:val="00A34BB2"/>
    <w:rsid w:val="00A36CFB"/>
    <w:rsid w:val="00A629FD"/>
    <w:rsid w:val="00A74691"/>
    <w:rsid w:val="00A816F8"/>
    <w:rsid w:val="00A92967"/>
    <w:rsid w:val="00A9389A"/>
    <w:rsid w:val="00AA1143"/>
    <w:rsid w:val="00AA2280"/>
    <w:rsid w:val="00AA25DD"/>
    <w:rsid w:val="00AB4900"/>
    <w:rsid w:val="00B00356"/>
    <w:rsid w:val="00B33619"/>
    <w:rsid w:val="00B50ED9"/>
    <w:rsid w:val="00B60D35"/>
    <w:rsid w:val="00B60F98"/>
    <w:rsid w:val="00B654B6"/>
    <w:rsid w:val="00B76872"/>
    <w:rsid w:val="00B848DC"/>
    <w:rsid w:val="00B8751F"/>
    <w:rsid w:val="00B9490B"/>
    <w:rsid w:val="00BB0387"/>
    <w:rsid w:val="00BC3B94"/>
    <w:rsid w:val="00BD2740"/>
    <w:rsid w:val="00BE3699"/>
    <w:rsid w:val="00BE4BFB"/>
    <w:rsid w:val="00C17FA1"/>
    <w:rsid w:val="00C210EC"/>
    <w:rsid w:val="00C32FC0"/>
    <w:rsid w:val="00C35C43"/>
    <w:rsid w:val="00C37173"/>
    <w:rsid w:val="00C457CA"/>
    <w:rsid w:val="00C527E6"/>
    <w:rsid w:val="00C5362A"/>
    <w:rsid w:val="00CA52D4"/>
    <w:rsid w:val="00CB2052"/>
    <w:rsid w:val="00CD071D"/>
    <w:rsid w:val="00CD641E"/>
    <w:rsid w:val="00CE3826"/>
    <w:rsid w:val="00D366E7"/>
    <w:rsid w:val="00D4059B"/>
    <w:rsid w:val="00D42BAB"/>
    <w:rsid w:val="00D51F67"/>
    <w:rsid w:val="00D720FD"/>
    <w:rsid w:val="00D72C62"/>
    <w:rsid w:val="00D82542"/>
    <w:rsid w:val="00D86FF7"/>
    <w:rsid w:val="00D92F55"/>
    <w:rsid w:val="00D97986"/>
    <w:rsid w:val="00DA7F6A"/>
    <w:rsid w:val="00DC7BEA"/>
    <w:rsid w:val="00DE085D"/>
    <w:rsid w:val="00DE6465"/>
    <w:rsid w:val="00E13102"/>
    <w:rsid w:val="00E14DD3"/>
    <w:rsid w:val="00E16A30"/>
    <w:rsid w:val="00E2713A"/>
    <w:rsid w:val="00E32A51"/>
    <w:rsid w:val="00E44D75"/>
    <w:rsid w:val="00ED5454"/>
    <w:rsid w:val="00EF616E"/>
    <w:rsid w:val="00EF7C49"/>
    <w:rsid w:val="00F105DE"/>
    <w:rsid w:val="00F10CD3"/>
    <w:rsid w:val="00F6176D"/>
    <w:rsid w:val="00F63AAA"/>
    <w:rsid w:val="00F71DD8"/>
    <w:rsid w:val="00F738D0"/>
    <w:rsid w:val="00FB7201"/>
    <w:rsid w:val="00FD4643"/>
    <w:rsid w:val="00FD5C71"/>
    <w:rsid w:val="00FE0279"/>
    <w:rsid w:val="00FF58D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5F"/>
    <w:pPr>
      <w:spacing w:after="200" w:line="276" w:lineRule="auto"/>
    </w:pPr>
    <w:rPr>
      <w:rFonts w:ascii="Arial" w:hAnsi="Arial" w:cs="Calibri"/>
      <w:color w:val="404040"/>
      <w:sz w:val="2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16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8165F"/>
    <w:rPr>
      <w:rFonts w:ascii="Arial" w:hAnsi="Arial" w:cs="Calibri"/>
      <w:color w:val="404040"/>
      <w:sz w:val="24"/>
      <w:szCs w:val="24"/>
    </w:rPr>
  </w:style>
  <w:style w:type="paragraph" w:styleId="Footer">
    <w:name w:val="footer"/>
    <w:basedOn w:val="Normal"/>
    <w:link w:val="FooterChar"/>
    <w:uiPriority w:val="99"/>
    <w:rsid w:val="0008165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8165F"/>
    <w:rPr>
      <w:rFonts w:ascii="Arial" w:hAnsi="Arial" w:cs="Calibri"/>
      <w:color w:val="404040"/>
      <w:sz w:val="24"/>
      <w:szCs w:val="24"/>
    </w:rPr>
  </w:style>
  <w:style w:type="paragraph" w:customStyle="1" w:styleId="Alcm1">
    <w:name w:val="Alcím1"/>
    <w:basedOn w:val="Normal"/>
    <w:uiPriority w:val="99"/>
    <w:rsid w:val="0008165F"/>
    <w:pPr>
      <w:tabs>
        <w:tab w:val="left" w:pos="5670"/>
        <w:tab w:val="center" w:pos="6804"/>
      </w:tabs>
      <w:spacing w:after="0" w:line="300" w:lineRule="auto"/>
      <w:ind w:firstLine="1134"/>
      <w:jc w:val="both"/>
    </w:pPr>
    <w:rPr>
      <w:b/>
      <w:caps/>
    </w:rPr>
  </w:style>
  <w:style w:type="paragraph" w:customStyle="1" w:styleId="Sajtkzlemny">
    <w:name w:val="Sajtóközlemény"/>
    <w:basedOn w:val="Normal"/>
    <w:uiPriority w:val="99"/>
    <w:rsid w:val="0008165F"/>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al"/>
    <w:uiPriority w:val="99"/>
    <w:rsid w:val="0008165F"/>
    <w:pPr>
      <w:tabs>
        <w:tab w:val="left" w:pos="5670"/>
        <w:tab w:val="center" w:pos="6804"/>
      </w:tabs>
      <w:spacing w:after="0" w:line="300" w:lineRule="auto"/>
      <w:ind w:firstLine="1134"/>
      <w:jc w:val="both"/>
    </w:pPr>
  </w:style>
  <w:style w:type="character" w:styleId="Hyperlink">
    <w:name w:val="Hyperlink"/>
    <w:basedOn w:val="DefaultParagraphFont"/>
    <w:uiPriority w:val="99"/>
    <w:rsid w:val="0008165F"/>
    <w:rPr>
      <w:rFonts w:cs="Times New Roman"/>
      <w:color w:val="0000FF"/>
      <w:u w:val="single"/>
    </w:rPr>
  </w:style>
  <w:style w:type="paragraph" w:styleId="NoSpacing">
    <w:name w:val="No Spacing"/>
    <w:uiPriority w:val="99"/>
    <w:qFormat/>
    <w:rsid w:val="0008165F"/>
    <w:rPr>
      <w:rFonts w:ascii="Arial" w:hAnsi="Arial" w:cs="Calibri"/>
      <w:color w:val="404040"/>
      <w:sz w:val="20"/>
      <w:szCs w:val="24"/>
      <w:lang w:eastAsia="en-US"/>
    </w:rPr>
  </w:style>
  <w:style w:type="paragraph" w:styleId="BalloonText">
    <w:name w:val="Balloon Text"/>
    <w:basedOn w:val="Normal"/>
    <w:link w:val="BalloonTextChar"/>
    <w:uiPriority w:val="99"/>
    <w:semiHidden/>
    <w:rsid w:val="00AA2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25DD"/>
    <w:rPr>
      <w:rFonts w:ascii="Segoe UI" w:hAnsi="Segoe UI" w:cs="Segoe UI"/>
      <w:color w:val="404040"/>
      <w:sz w:val="18"/>
      <w:szCs w:val="18"/>
    </w:rPr>
  </w:style>
  <w:style w:type="paragraph" w:styleId="ListParagraph">
    <w:name w:val="List Paragraph"/>
    <w:basedOn w:val="Normal"/>
    <w:uiPriority w:val="99"/>
    <w:qFormat/>
    <w:rsid w:val="001C672E"/>
    <w:pPr>
      <w:ind w:left="720"/>
      <w:contextualSpacing/>
    </w:pPr>
    <w:rPr>
      <w:rFonts w:ascii="Calibri" w:hAnsi="Calibri" w:cs="Times New Roman"/>
      <w:color w:val="auto"/>
      <w:sz w:val="22"/>
      <w:szCs w:val="22"/>
    </w:rPr>
  </w:style>
  <w:style w:type="paragraph" w:styleId="NormalWeb">
    <w:name w:val="Normal (Web)"/>
    <w:basedOn w:val="Normal"/>
    <w:uiPriority w:val="99"/>
    <w:rsid w:val="006447E2"/>
    <w:pPr>
      <w:spacing w:before="100" w:beforeAutospacing="1" w:after="100" w:afterAutospacing="1" w:line="240" w:lineRule="auto"/>
    </w:pPr>
    <w:rPr>
      <w:rFonts w:cs="Symbol"/>
      <w:color w:val="auto"/>
      <w:szCs w:val="20"/>
      <w:lang w:eastAsia="hu-HU"/>
    </w:rPr>
  </w:style>
  <w:style w:type="character" w:styleId="CommentReference">
    <w:name w:val="annotation reference"/>
    <w:basedOn w:val="DefaultParagraphFont"/>
    <w:uiPriority w:val="99"/>
    <w:semiHidden/>
    <w:rsid w:val="005E62C6"/>
    <w:rPr>
      <w:rFonts w:cs="Times New Roman"/>
      <w:sz w:val="16"/>
      <w:szCs w:val="16"/>
    </w:rPr>
  </w:style>
  <w:style w:type="paragraph" w:styleId="CommentText">
    <w:name w:val="annotation text"/>
    <w:basedOn w:val="Normal"/>
    <w:link w:val="CommentTextChar"/>
    <w:uiPriority w:val="99"/>
    <w:semiHidden/>
    <w:rsid w:val="005E62C6"/>
    <w:rPr>
      <w:szCs w:val="20"/>
    </w:rPr>
  </w:style>
  <w:style w:type="character" w:customStyle="1" w:styleId="CommentTextChar">
    <w:name w:val="Comment Text Char"/>
    <w:basedOn w:val="DefaultParagraphFont"/>
    <w:link w:val="CommentText"/>
    <w:uiPriority w:val="99"/>
    <w:semiHidden/>
    <w:locked/>
    <w:rsid w:val="00B60D35"/>
    <w:rPr>
      <w:rFonts w:ascii="Arial" w:hAnsi="Arial" w:cs="Calibri"/>
      <w:color w:val="404040"/>
      <w:sz w:val="20"/>
      <w:szCs w:val="20"/>
      <w:lang w:eastAsia="en-US"/>
    </w:rPr>
  </w:style>
  <w:style w:type="paragraph" w:styleId="CommentSubject">
    <w:name w:val="annotation subject"/>
    <w:basedOn w:val="CommentText"/>
    <w:next w:val="CommentText"/>
    <w:link w:val="CommentSubjectChar"/>
    <w:uiPriority w:val="99"/>
    <w:semiHidden/>
    <w:rsid w:val="005E62C6"/>
    <w:rPr>
      <w:b/>
      <w:bCs/>
    </w:rPr>
  </w:style>
  <w:style w:type="character" w:customStyle="1" w:styleId="CommentSubjectChar">
    <w:name w:val="Comment Subject Char"/>
    <w:basedOn w:val="CommentTextChar"/>
    <w:link w:val="CommentSubject"/>
    <w:uiPriority w:val="99"/>
    <w:semiHidden/>
    <w:locked/>
    <w:rsid w:val="00B60D35"/>
    <w:rPr>
      <w:b/>
      <w:bCs/>
    </w:rPr>
  </w:style>
  <w:style w:type="character" w:customStyle="1" w:styleId="Feloldatlanmegemlts1">
    <w:name w:val="Feloldatlan megemlítés1"/>
    <w:basedOn w:val="DefaultParagraphFont"/>
    <w:uiPriority w:val="99"/>
    <w:semiHidden/>
    <w:rsid w:val="00D720FD"/>
    <w:rPr>
      <w:rFonts w:cs="Times New Roman"/>
      <w:color w:val="605E5C"/>
      <w:shd w:val="clear" w:color="auto" w:fill="E1DFDD"/>
    </w:rPr>
  </w:style>
  <w:style w:type="paragraph" w:styleId="Revision">
    <w:name w:val="Revision"/>
    <w:hidden/>
    <w:uiPriority w:val="99"/>
    <w:semiHidden/>
    <w:rsid w:val="00281E76"/>
    <w:rPr>
      <w:rFonts w:ascii="Arial" w:hAnsi="Arial" w:cs="Calibri"/>
      <w:color w:val="404040"/>
      <w:sz w:val="20"/>
      <w:szCs w:val="24"/>
      <w:lang w:eastAsia="en-US"/>
    </w:rPr>
  </w:style>
  <w:style w:type="character" w:customStyle="1" w:styleId="UnresolvedMention">
    <w:name w:val="Unresolved Mention"/>
    <w:basedOn w:val="DefaultParagraphFont"/>
    <w:uiPriority w:val="99"/>
    <w:semiHidden/>
    <w:rsid w:val="00B33619"/>
    <w:rPr>
      <w:rFonts w:cs="Times New Roman"/>
      <w:color w:val="605E5C"/>
      <w:shd w:val="clear" w:color="auto" w:fill="E1DFDD"/>
    </w:rPr>
  </w:style>
  <w:style w:type="character" w:styleId="FollowedHyperlink">
    <w:name w:val="FollowedHyperlink"/>
    <w:basedOn w:val="DefaultParagraphFont"/>
    <w:uiPriority w:val="99"/>
    <w:semiHidden/>
    <w:rsid w:val="003A1F6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20info.anp@t-online.hu;%20pko@anpi.h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334</Words>
  <Characters>2305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2021/06/10</dc:title>
  <dc:subject/>
  <dc:creator>Kinga</dc:creator>
  <cp:keywords/>
  <dc:description/>
  <cp:lastModifiedBy>Zsolt</cp:lastModifiedBy>
  <cp:revision>2</cp:revision>
  <cp:lastPrinted>2018-09-12T12:17:00Z</cp:lastPrinted>
  <dcterms:created xsi:type="dcterms:W3CDTF">2022-03-08T08:38:00Z</dcterms:created>
  <dcterms:modified xsi:type="dcterms:W3CDTF">2022-03-08T08:38:00Z</dcterms:modified>
</cp:coreProperties>
</file>